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2F" w:rsidRDefault="00EA152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90805</wp:posOffset>
                </wp:positionV>
                <wp:extent cx="4048125" cy="79057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790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52F" w:rsidRPr="00EA152F" w:rsidRDefault="00EA152F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EA152F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JEDNACÍ ŘÁD</w:t>
                            </w:r>
                          </w:p>
                          <w:p w:rsidR="00EA152F" w:rsidRPr="00EA152F" w:rsidRDefault="00EA152F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EA152F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Valné hromady OS ČUS Frýdek-Místek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23.4pt;margin-top:7.15pt;width:318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" fillcolor="#e7e6e6 [3214]" stroked="f" strokeweight=".5pt">
                <v:textbox>
                  <w:txbxContent>
                    <w:p w:rsidR="00EA152F" w:rsidRPr="00EA152F" w:rsidRDefault="00EA152F">
                      <w:pP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EA152F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JEDNACÍ ŘÁD</w:t>
                      </w:r>
                    </w:p>
                    <w:p w:rsidR="00EA152F" w:rsidRPr="00EA152F" w:rsidRDefault="00EA152F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EA152F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Valné hromady OS ČUS Frýdek-Místek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323975" cy="93345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52F" w:rsidRDefault="00EA152F" w:rsidP="00EA152F"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228725" cy="838200"/>
                                  <wp:effectExtent l="0" t="0" r="0" b="0"/>
                                  <wp:docPr id="1" name="Obrázek 1" descr="52MzM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1.65pt;width:104.25pt;height:7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" stroked="f">
                <v:textbox>
                  <w:txbxContent>
                    <w:p w:rsidR="00EA152F" w:rsidRDefault="00EA152F" w:rsidP="00EA152F"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>
                            <wp:extent cx="1228725" cy="838200"/>
                            <wp:effectExtent l="0" t="0" r="0" b="0"/>
                            <wp:docPr id="1" name="Obrázek 1" descr="52MzM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52F" w:rsidRPr="00EA152F" w:rsidRDefault="00EA152F" w:rsidP="00EA152F"/>
    <w:p w:rsidR="00EA152F" w:rsidRPr="00EA152F" w:rsidRDefault="00EA152F" w:rsidP="00EA152F"/>
    <w:p w:rsidR="00EA152F" w:rsidRDefault="00EA152F" w:rsidP="00EA152F"/>
    <w:p w:rsidR="00EA152F" w:rsidRDefault="00EA152F" w:rsidP="00EA152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4E735B">
        <w:rPr>
          <w:rFonts w:cs="Arial"/>
          <w:b/>
          <w:bCs/>
          <w:sz w:val="24"/>
          <w:szCs w:val="24"/>
        </w:rPr>
        <w:t xml:space="preserve">Pracovní </w:t>
      </w:r>
      <w:proofErr w:type="gramStart"/>
      <w:r w:rsidRPr="004E735B">
        <w:rPr>
          <w:rFonts w:cs="Arial"/>
          <w:b/>
          <w:bCs/>
          <w:sz w:val="24"/>
          <w:szCs w:val="24"/>
        </w:rPr>
        <w:t>p</w:t>
      </w:r>
      <w:r w:rsidRPr="004E735B">
        <w:rPr>
          <w:rFonts w:cs="Arial,Bold"/>
          <w:b/>
          <w:bCs/>
          <w:sz w:val="24"/>
          <w:szCs w:val="24"/>
        </w:rPr>
        <w:t>ř</w:t>
      </w:r>
      <w:r w:rsidRPr="004E735B">
        <w:rPr>
          <w:rFonts w:cs="Arial"/>
          <w:b/>
          <w:bCs/>
          <w:sz w:val="24"/>
          <w:szCs w:val="24"/>
        </w:rPr>
        <w:t>edsednictvo :</w:t>
      </w:r>
      <w:proofErr w:type="gramEnd"/>
    </w:p>
    <w:p w:rsidR="00EA152F" w:rsidRPr="00EA152F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  <w:sz w:val="16"/>
          <w:szCs w:val="16"/>
        </w:rPr>
      </w:pPr>
    </w:p>
    <w:p w:rsidR="00EA152F" w:rsidRPr="004E735B" w:rsidRDefault="00EA152F" w:rsidP="00EA152F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right="-142" w:hanging="284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1.</w:t>
      </w:r>
      <w:r w:rsidRPr="004E735B">
        <w:rPr>
          <w:rFonts w:cs="Arial"/>
          <w:sz w:val="24"/>
          <w:szCs w:val="24"/>
        </w:rPr>
        <w:tab/>
        <w:t>Jednání valné hromady (dále VH) řídí pracovní předsednictvo, ke zvolení je třeba</w:t>
      </w:r>
      <w:r>
        <w:rPr>
          <w:rFonts w:cs="Arial"/>
          <w:sz w:val="24"/>
          <w:szCs w:val="24"/>
        </w:rPr>
        <w:t xml:space="preserve"> n</w:t>
      </w:r>
      <w:r w:rsidRPr="004E735B">
        <w:rPr>
          <w:rFonts w:cs="Arial"/>
          <w:sz w:val="24"/>
          <w:szCs w:val="24"/>
        </w:rPr>
        <w:t xml:space="preserve">adpoloviční většina hlasů </w:t>
      </w:r>
      <w:r w:rsidRPr="00B61ACA">
        <w:rPr>
          <w:rFonts w:cs="Arial"/>
          <w:sz w:val="24"/>
          <w:szCs w:val="24"/>
        </w:rPr>
        <w:t>přítomných</w:t>
      </w:r>
      <w:r w:rsidRPr="004E735B">
        <w:rPr>
          <w:rFonts w:cs="Arial"/>
          <w:sz w:val="24"/>
          <w:szCs w:val="24"/>
        </w:rPr>
        <w:t xml:space="preserve"> delegátů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2.</w:t>
      </w:r>
      <w:r w:rsidRPr="004E735B">
        <w:rPr>
          <w:rFonts w:cs="Arial"/>
          <w:sz w:val="24"/>
          <w:szCs w:val="24"/>
        </w:rPr>
        <w:tab/>
        <w:t xml:space="preserve">Pracovní předsednictvo určí ze svých členů </w:t>
      </w:r>
      <w:r>
        <w:rPr>
          <w:rFonts w:cs="Arial"/>
          <w:sz w:val="24"/>
          <w:szCs w:val="24"/>
        </w:rPr>
        <w:t>řídícího valné hromady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3.</w:t>
      </w:r>
      <w:r w:rsidRPr="004E735B">
        <w:rPr>
          <w:rFonts w:cs="Arial"/>
          <w:sz w:val="24"/>
          <w:szCs w:val="24"/>
        </w:rPr>
        <w:tab/>
        <w:t xml:space="preserve">Řídící vede jednání, uděluje a odnímá slovo jednotlivým delegátům a činí úkony potřebné 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ab/>
        <w:t xml:space="preserve">k </w:t>
      </w:r>
      <w:r>
        <w:rPr>
          <w:rFonts w:cs="Arial"/>
          <w:sz w:val="24"/>
          <w:szCs w:val="24"/>
        </w:rPr>
        <w:t>zajištění průběhu jednání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A152F" w:rsidRDefault="00EA152F" w:rsidP="00EA152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4E735B">
        <w:rPr>
          <w:rFonts w:cs="Arial"/>
          <w:b/>
          <w:bCs/>
          <w:sz w:val="24"/>
          <w:szCs w:val="24"/>
        </w:rPr>
        <w:t xml:space="preserve">Delegáti valné </w:t>
      </w:r>
      <w:proofErr w:type="gramStart"/>
      <w:r w:rsidRPr="004E735B">
        <w:rPr>
          <w:rFonts w:cs="Arial"/>
          <w:b/>
          <w:bCs/>
          <w:sz w:val="24"/>
          <w:szCs w:val="24"/>
        </w:rPr>
        <w:t>hromady :</w:t>
      </w:r>
      <w:proofErr w:type="gramEnd"/>
    </w:p>
    <w:p w:rsidR="00EA152F" w:rsidRPr="00EA152F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bCs/>
          <w:sz w:val="16"/>
          <w:szCs w:val="16"/>
        </w:rPr>
      </w:pPr>
    </w:p>
    <w:p w:rsidR="00EA152F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1.</w:t>
      </w:r>
      <w:r w:rsidRPr="004E735B">
        <w:rPr>
          <w:rFonts w:cs="Arial"/>
          <w:sz w:val="24"/>
          <w:szCs w:val="24"/>
        </w:rPr>
        <w:tab/>
        <w:t>O záležitostech valné hromady jednají a o jejich závěrech rozhodují delegáti valné</w:t>
      </w:r>
      <w:r>
        <w:rPr>
          <w:rFonts w:cs="Arial"/>
          <w:sz w:val="24"/>
          <w:szCs w:val="24"/>
        </w:rPr>
        <w:t xml:space="preserve"> </w:t>
      </w:r>
      <w:r w:rsidRPr="004E735B">
        <w:rPr>
          <w:rFonts w:cs="Arial"/>
          <w:sz w:val="24"/>
          <w:szCs w:val="24"/>
        </w:rPr>
        <w:t xml:space="preserve">hromady. 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715DA1">
        <w:rPr>
          <w:rFonts w:cs="Arial"/>
          <w:sz w:val="24"/>
          <w:szCs w:val="24"/>
        </w:rPr>
        <w:t xml:space="preserve">Delegáti svazů a delegáti TJ/SK </w:t>
      </w:r>
      <w:r w:rsidR="00715DA1" w:rsidRPr="00715DA1">
        <w:rPr>
          <w:rFonts w:cs="Arial"/>
          <w:sz w:val="24"/>
          <w:szCs w:val="24"/>
        </w:rPr>
        <w:t>jsou</w:t>
      </w:r>
      <w:r w:rsidRPr="00715DA1">
        <w:rPr>
          <w:rFonts w:cs="Arial"/>
          <w:sz w:val="24"/>
          <w:szCs w:val="24"/>
        </w:rPr>
        <w:t xml:space="preserve"> pověřeni mandátem své vysílající složky</w:t>
      </w:r>
      <w:r w:rsidR="00371E9B">
        <w:rPr>
          <w:rFonts w:cs="Arial"/>
          <w:sz w:val="24"/>
          <w:szCs w:val="24"/>
        </w:rPr>
        <w:t>.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2.</w:t>
      </w:r>
      <w:r w:rsidRPr="004E735B">
        <w:rPr>
          <w:rFonts w:cs="Arial"/>
          <w:sz w:val="24"/>
          <w:szCs w:val="24"/>
        </w:rPr>
        <w:tab/>
        <w:t>Každý delegát má právo vystoupit k projednávaným záležitostem a předkládat náměty a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ab/>
        <w:t xml:space="preserve">připomínky. Délka diskusního příspěvku se stanovuje </w:t>
      </w:r>
      <w:r w:rsidRPr="00715DA1">
        <w:rPr>
          <w:rFonts w:cs="Arial"/>
          <w:sz w:val="24"/>
          <w:szCs w:val="24"/>
        </w:rPr>
        <w:t xml:space="preserve">na </w:t>
      </w:r>
      <w:r w:rsidR="00480832" w:rsidRPr="00715DA1">
        <w:rPr>
          <w:rFonts w:cs="Arial"/>
          <w:sz w:val="24"/>
          <w:szCs w:val="24"/>
        </w:rPr>
        <w:t>3</w:t>
      </w:r>
      <w:r w:rsidRPr="004E735B">
        <w:rPr>
          <w:rFonts w:cs="Arial"/>
          <w:sz w:val="24"/>
          <w:szCs w:val="24"/>
        </w:rPr>
        <w:t xml:space="preserve"> minuty, připomínka z místa na 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ab/>
        <w:t>1 minutu. Diskutujícímu může řídící odebrat slovo pouze po předchozím upozornění a to v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 xml:space="preserve">případě, kdy překročil časový limit, nebo se zcela odchyluje od tématu, či hrubým způsobem </w:t>
      </w:r>
      <w:r>
        <w:rPr>
          <w:rFonts w:cs="Arial"/>
          <w:sz w:val="24"/>
          <w:szCs w:val="24"/>
        </w:rPr>
        <w:t>uráží přítomné</w:t>
      </w:r>
      <w:r w:rsidR="00371E9B">
        <w:rPr>
          <w:rFonts w:cs="Arial"/>
          <w:sz w:val="24"/>
          <w:szCs w:val="24"/>
        </w:rPr>
        <w:t>.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3.</w:t>
      </w:r>
      <w:r w:rsidRPr="004E735B">
        <w:rPr>
          <w:rFonts w:cs="Arial"/>
          <w:sz w:val="24"/>
          <w:szCs w:val="24"/>
        </w:rPr>
        <w:tab/>
        <w:t>Delegát je povinen se zúčastnit hlasování VH a dbát pokynů řídícího, týkající se průběhu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ab/>
      </w:r>
      <w:r w:rsidR="00371E9B">
        <w:rPr>
          <w:rFonts w:cs="Arial"/>
          <w:sz w:val="24"/>
          <w:szCs w:val="24"/>
        </w:rPr>
        <w:t>J</w:t>
      </w:r>
      <w:r>
        <w:rPr>
          <w:rFonts w:cs="Arial"/>
          <w:sz w:val="24"/>
          <w:szCs w:val="24"/>
        </w:rPr>
        <w:t>ednání</w:t>
      </w:r>
      <w:r w:rsidR="00371E9B">
        <w:rPr>
          <w:rFonts w:cs="Arial"/>
          <w:sz w:val="24"/>
          <w:szCs w:val="24"/>
        </w:rPr>
        <w:t>.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4.</w:t>
      </w:r>
      <w:r w:rsidRPr="004E735B">
        <w:rPr>
          <w:rFonts w:cs="Arial"/>
          <w:sz w:val="24"/>
          <w:szCs w:val="24"/>
        </w:rPr>
        <w:tab/>
        <w:t xml:space="preserve">Práva delegáta mají i přítomní členové </w:t>
      </w:r>
      <w:r w:rsidR="00371E9B" w:rsidRPr="000C070B">
        <w:rPr>
          <w:rFonts w:cs="Arial"/>
          <w:sz w:val="24"/>
          <w:szCs w:val="24"/>
        </w:rPr>
        <w:t xml:space="preserve">VV OS ČUS a RK OS ČUS </w:t>
      </w:r>
      <w:r w:rsidRPr="004E735B">
        <w:rPr>
          <w:rFonts w:cs="Arial"/>
          <w:sz w:val="24"/>
          <w:szCs w:val="24"/>
        </w:rPr>
        <w:t>s výjimkou práva</w:t>
      </w:r>
      <w:r>
        <w:rPr>
          <w:rFonts w:cs="Arial"/>
          <w:sz w:val="24"/>
          <w:szCs w:val="24"/>
        </w:rPr>
        <w:t xml:space="preserve"> </w:t>
      </w:r>
      <w:r w:rsidRPr="004E735B">
        <w:rPr>
          <w:rFonts w:cs="Arial"/>
          <w:sz w:val="24"/>
          <w:szCs w:val="24"/>
        </w:rPr>
        <w:t>hlasování, pokud však nejsou sou</w:t>
      </w:r>
      <w:r>
        <w:rPr>
          <w:rFonts w:cs="Arial"/>
          <w:sz w:val="24"/>
          <w:szCs w:val="24"/>
        </w:rPr>
        <w:t>časně delegáty TJ/SK nebo svazů</w:t>
      </w:r>
      <w:r w:rsidR="00371E9B">
        <w:rPr>
          <w:rFonts w:cs="Arial"/>
          <w:sz w:val="24"/>
          <w:szCs w:val="24"/>
        </w:rPr>
        <w:t>.</w:t>
      </w:r>
    </w:p>
    <w:p w:rsidR="00EA152F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5.</w:t>
      </w:r>
      <w:r w:rsidRPr="004E735B">
        <w:rPr>
          <w:rFonts w:cs="Arial"/>
          <w:sz w:val="24"/>
          <w:szCs w:val="24"/>
        </w:rPr>
        <w:tab/>
        <w:t>Jednání VH OS Č</w:t>
      </w:r>
      <w:r>
        <w:rPr>
          <w:rFonts w:cs="Arial"/>
          <w:sz w:val="24"/>
          <w:szCs w:val="24"/>
        </w:rPr>
        <w:t>US</w:t>
      </w:r>
      <w:r w:rsidRPr="004E735B">
        <w:rPr>
          <w:rFonts w:cs="Arial"/>
          <w:sz w:val="24"/>
          <w:szCs w:val="24"/>
        </w:rPr>
        <w:t xml:space="preserve"> se účastní </w:t>
      </w:r>
      <w:r w:rsidR="000C070B">
        <w:rPr>
          <w:rFonts w:cs="Arial"/>
          <w:sz w:val="24"/>
          <w:szCs w:val="24"/>
        </w:rPr>
        <w:t xml:space="preserve">i pozvaní </w:t>
      </w:r>
      <w:r w:rsidRPr="004E735B">
        <w:rPr>
          <w:rFonts w:cs="Arial"/>
          <w:sz w:val="24"/>
          <w:szCs w:val="24"/>
        </w:rPr>
        <w:t xml:space="preserve">hosté a mohou se souhlasem pracovního 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E735B">
        <w:rPr>
          <w:rFonts w:cs="Arial"/>
          <w:sz w:val="24"/>
          <w:szCs w:val="24"/>
        </w:rPr>
        <w:t>př</w:t>
      </w:r>
      <w:r>
        <w:rPr>
          <w:rFonts w:cs="Arial"/>
          <w:sz w:val="24"/>
          <w:szCs w:val="24"/>
        </w:rPr>
        <w:t>edsednictva vystoupit v diskusi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4E735B">
        <w:rPr>
          <w:rFonts w:cs="Arial"/>
          <w:b/>
          <w:bCs/>
          <w:sz w:val="24"/>
          <w:szCs w:val="24"/>
        </w:rPr>
        <w:t xml:space="preserve">C) Komise valné </w:t>
      </w:r>
      <w:proofErr w:type="gramStart"/>
      <w:r w:rsidRPr="004E735B">
        <w:rPr>
          <w:rFonts w:cs="Arial"/>
          <w:b/>
          <w:bCs/>
          <w:sz w:val="24"/>
          <w:szCs w:val="24"/>
        </w:rPr>
        <w:t>hromady :</w:t>
      </w:r>
      <w:proofErr w:type="gramEnd"/>
    </w:p>
    <w:p w:rsidR="00EA152F" w:rsidRPr="00EA152F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4E735B">
        <w:rPr>
          <w:rFonts w:cs="Arial"/>
          <w:sz w:val="24"/>
          <w:szCs w:val="24"/>
        </w:rPr>
        <w:tab/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E735B">
        <w:rPr>
          <w:rFonts w:cs="Arial"/>
          <w:sz w:val="24"/>
          <w:szCs w:val="24"/>
        </w:rPr>
        <w:t xml:space="preserve">Valná hromada </w:t>
      </w:r>
      <w:proofErr w:type="gramStart"/>
      <w:r w:rsidRPr="004E735B">
        <w:rPr>
          <w:rFonts w:cs="Arial"/>
          <w:sz w:val="24"/>
          <w:szCs w:val="24"/>
        </w:rPr>
        <w:t>volí :</w:t>
      </w:r>
      <w:proofErr w:type="gramEnd"/>
    </w:p>
    <w:p w:rsidR="00EA152F" w:rsidRPr="004E735B" w:rsidRDefault="00EA152F" w:rsidP="00EA152F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Mandátovou</w:t>
      </w:r>
      <w:r w:rsidR="00ED6EF1">
        <w:rPr>
          <w:rFonts w:cs="Arial"/>
          <w:sz w:val="24"/>
          <w:szCs w:val="24"/>
        </w:rPr>
        <w:t>,</w:t>
      </w:r>
      <w:bookmarkStart w:id="0" w:name="_GoBack"/>
      <w:bookmarkEnd w:id="0"/>
      <w:r w:rsidR="004E30DC">
        <w:rPr>
          <w:rFonts w:cs="Arial"/>
          <w:sz w:val="24"/>
          <w:szCs w:val="24"/>
        </w:rPr>
        <w:t xml:space="preserve"> volební </w:t>
      </w:r>
      <w:r>
        <w:rPr>
          <w:rFonts w:cs="Arial"/>
          <w:sz w:val="24"/>
          <w:szCs w:val="24"/>
        </w:rPr>
        <w:t xml:space="preserve">a návrhovou komisi, </w:t>
      </w:r>
      <w:r w:rsidRPr="004E735B">
        <w:rPr>
          <w:rFonts w:cs="Arial"/>
          <w:sz w:val="24"/>
          <w:szCs w:val="24"/>
        </w:rPr>
        <w:t>kter</w:t>
      </w:r>
      <w:r w:rsidR="00715DA1">
        <w:rPr>
          <w:rFonts w:cs="Arial"/>
          <w:sz w:val="24"/>
          <w:szCs w:val="24"/>
        </w:rPr>
        <w:t>é</w:t>
      </w:r>
      <w:r w:rsidRPr="004E735B">
        <w:rPr>
          <w:rFonts w:cs="Arial"/>
          <w:sz w:val="24"/>
          <w:szCs w:val="24"/>
        </w:rPr>
        <w:t xml:space="preserve"> m</w:t>
      </w:r>
      <w:r w:rsidR="00715DA1">
        <w:rPr>
          <w:rFonts w:cs="Arial"/>
          <w:sz w:val="24"/>
          <w:szCs w:val="24"/>
        </w:rPr>
        <w:t>ají</w:t>
      </w:r>
      <w:r w:rsidRPr="004E735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3 </w:t>
      </w:r>
      <w:r w:rsidRPr="004E735B">
        <w:rPr>
          <w:rFonts w:cs="Arial"/>
          <w:sz w:val="24"/>
          <w:szCs w:val="24"/>
        </w:rPr>
        <w:t>člen</w:t>
      </w:r>
      <w:r>
        <w:rPr>
          <w:rFonts w:cs="Arial"/>
          <w:sz w:val="24"/>
          <w:szCs w:val="24"/>
        </w:rPr>
        <w:t>y</w:t>
      </w:r>
      <w:r w:rsidRPr="004E735B">
        <w:rPr>
          <w:rFonts w:cs="Arial"/>
          <w:sz w:val="24"/>
          <w:szCs w:val="24"/>
        </w:rPr>
        <w:t xml:space="preserve">.  Ke zvolení členů postačuje souhlas nadpoloviční většiny přítomných delegátů. Komise ze svého středu určí mluvčího, který </w:t>
      </w:r>
      <w:r>
        <w:rPr>
          <w:rFonts w:cs="Arial"/>
          <w:sz w:val="24"/>
          <w:szCs w:val="24"/>
        </w:rPr>
        <w:t>přednáší zprávu komise</w:t>
      </w:r>
    </w:p>
    <w:p w:rsidR="00EA152F" w:rsidRPr="004E735B" w:rsidRDefault="00EA152F" w:rsidP="00EA152F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4E735B">
        <w:rPr>
          <w:rFonts w:cs="Arial"/>
          <w:b/>
          <w:bCs/>
          <w:sz w:val="24"/>
          <w:szCs w:val="24"/>
        </w:rPr>
        <w:t xml:space="preserve">D) Usnesení valné </w:t>
      </w:r>
      <w:proofErr w:type="gramStart"/>
      <w:r w:rsidRPr="004E735B">
        <w:rPr>
          <w:rFonts w:cs="Arial"/>
          <w:b/>
          <w:bCs/>
          <w:sz w:val="24"/>
          <w:szCs w:val="24"/>
        </w:rPr>
        <w:t>hromady :</w:t>
      </w:r>
      <w:proofErr w:type="gramEnd"/>
    </w:p>
    <w:p w:rsidR="00EA152F" w:rsidRPr="00EA152F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ab/>
      </w:r>
    </w:p>
    <w:p w:rsidR="00EA152F" w:rsidRDefault="00EA152F" w:rsidP="00EA15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502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VH je schopna se usnášet, je-li přítomn</w:t>
      </w:r>
      <w:r>
        <w:rPr>
          <w:rFonts w:cs="Arial"/>
          <w:sz w:val="24"/>
          <w:szCs w:val="24"/>
        </w:rPr>
        <w:t>a nadpoloviční většina delegátů</w:t>
      </w:r>
    </w:p>
    <w:p w:rsidR="00715DA1" w:rsidRPr="00861DFD" w:rsidRDefault="00715DA1" w:rsidP="00861DF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color w:val="FF0000"/>
          <w:sz w:val="24"/>
          <w:szCs w:val="24"/>
        </w:rPr>
      </w:pPr>
      <w:r w:rsidRPr="00861DFD">
        <w:rPr>
          <w:rFonts w:cs="Arial"/>
          <w:sz w:val="24"/>
          <w:szCs w:val="24"/>
        </w:rPr>
        <w:t>Valná hromada je usnášeníschopná za přítomnosti nadpoloviční většiny jejích účastníků s hlasem rozhodujícím. V případě, že 15 minut po plánovaném zahájení není přítomna nadpoloviční většina účastníků s hlasem rozhodujícím, je valná hromada usnášeníschopná v počtu</w:t>
      </w:r>
      <w:r w:rsidR="00371E9B" w:rsidRPr="00861DFD">
        <w:rPr>
          <w:rFonts w:cs="Arial"/>
          <w:sz w:val="24"/>
          <w:szCs w:val="24"/>
        </w:rPr>
        <w:t xml:space="preserve"> přítomných</w:t>
      </w:r>
      <w:r w:rsidR="00371E9B" w:rsidRPr="00861DFD">
        <w:rPr>
          <w:rFonts w:cs="Arial"/>
          <w:color w:val="FF0000"/>
          <w:sz w:val="24"/>
          <w:szCs w:val="24"/>
        </w:rPr>
        <w:t xml:space="preserve"> </w:t>
      </w:r>
    </w:p>
    <w:p w:rsidR="00715DA1" w:rsidRPr="00371E9B" w:rsidRDefault="00715DA1" w:rsidP="00371E9B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371E9B">
        <w:rPr>
          <w:rFonts w:cs="Arial"/>
          <w:sz w:val="24"/>
          <w:szCs w:val="24"/>
        </w:rPr>
        <w:t>K platnosti usnesení valné hromady je potřeba nadpoloviční většina přítomných</w:t>
      </w:r>
    </w:p>
    <w:p w:rsidR="00715DA1" w:rsidRPr="00371E9B" w:rsidRDefault="00715DA1" w:rsidP="00371E9B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371E9B">
        <w:rPr>
          <w:rFonts w:cs="Arial"/>
          <w:sz w:val="24"/>
          <w:szCs w:val="24"/>
        </w:rPr>
        <w:t>O záležitosti, která nebyla uvedena v pozvánce jako bod programu jednání, lze jednat a rozhodnout o ní v případě, že s tím souhlasí alespoň 2/3 většina přítomných</w:t>
      </w:r>
    </w:p>
    <w:p w:rsidR="00996082" w:rsidRPr="00715DA1" w:rsidRDefault="00996082" w:rsidP="00EA152F">
      <w:pPr>
        <w:rPr>
          <w:rFonts w:cs="Arial"/>
          <w:sz w:val="24"/>
          <w:szCs w:val="24"/>
        </w:rPr>
      </w:pPr>
    </w:p>
    <w:p w:rsidR="00EA152F" w:rsidRPr="00EA152F" w:rsidRDefault="00EA152F" w:rsidP="00EA152F"/>
    <w:sectPr w:rsidR="00EA152F" w:rsidRPr="00EA152F" w:rsidSect="00371E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0591"/>
    <w:multiLevelType w:val="hybridMultilevel"/>
    <w:tmpl w:val="9896204A"/>
    <w:lvl w:ilvl="0" w:tplc="2410D68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07A3673"/>
    <w:multiLevelType w:val="hybridMultilevel"/>
    <w:tmpl w:val="00029372"/>
    <w:lvl w:ilvl="0" w:tplc="13D2A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701E"/>
    <w:multiLevelType w:val="multilevel"/>
    <w:tmpl w:val="42EE1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F292CFE"/>
    <w:multiLevelType w:val="hybridMultilevel"/>
    <w:tmpl w:val="77E0545A"/>
    <w:lvl w:ilvl="0" w:tplc="0B507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2F"/>
    <w:rsid w:val="000C070B"/>
    <w:rsid w:val="00371E9B"/>
    <w:rsid w:val="00480832"/>
    <w:rsid w:val="004E30DC"/>
    <w:rsid w:val="00715DA1"/>
    <w:rsid w:val="00800820"/>
    <w:rsid w:val="00861DFD"/>
    <w:rsid w:val="00996082"/>
    <w:rsid w:val="00EA152F"/>
    <w:rsid w:val="00E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10D0"/>
  <w15:chartTrackingRefBased/>
  <w15:docId w15:val="{3A45C314-2E3E-4DD1-B2CE-DB7FF7D9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D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1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cuscz.cz/files/56Y2E.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uscz.cz/files/56Y2E.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12</cp:revision>
  <cp:lastPrinted>2017-11-27T10:00:00Z</cp:lastPrinted>
  <dcterms:created xsi:type="dcterms:W3CDTF">2017-10-09T13:12:00Z</dcterms:created>
  <dcterms:modified xsi:type="dcterms:W3CDTF">2021-10-06T12:51:00Z</dcterms:modified>
</cp:coreProperties>
</file>