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25F" w:rsidRDefault="00D8725F" w:rsidP="00D8725F">
      <w:pPr>
        <w:pStyle w:val="Zkladntext2"/>
        <w:jc w:val="both"/>
        <w:rPr>
          <w:i/>
        </w:rPr>
      </w:pPr>
      <w:r>
        <w:rPr>
          <w:noProof/>
          <w:lang w:eastAsia="cs-CZ"/>
        </w:rPr>
        <mc:AlternateContent>
          <mc:Choice Requires="wps">
            <w:drawing>
              <wp:anchor distT="0" distB="0" distL="114300" distR="114300" simplePos="0" relativeHeight="251660288" behindDoc="0" locked="0" layoutInCell="1" allowOverlap="1" wp14:anchorId="7AE602C6" wp14:editId="65056229">
                <wp:simplePos x="0" y="0"/>
                <wp:positionH relativeFrom="column">
                  <wp:posOffset>-194945</wp:posOffset>
                </wp:positionH>
                <wp:positionV relativeFrom="paragraph">
                  <wp:posOffset>-147320</wp:posOffset>
                </wp:positionV>
                <wp:extent cx="1533525" cy="1063625"/>
                <wp:effectExtent l="0" t="0" r="9525" b="31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25F" w:rsidRDefault="00D8725F" w:rsidP="00D8725F">
                            <w:r>
                              <w:rPr>
                                <w:rFonts w:asciiTheme="minorHAnsi" w:eastAsiaTheme="minorHAnsi" w:hAnsiTheme="minorHAnsi" w:cstheme="minorBidi"/>
                                <w:noProof/>
                                <w:lang w:eastAsia="cs-CZ"/>
                              </w:rPr>
                              <w:drawing>
                                <wp:inline distT="0" distB="0" distL="0" distR="0" wp14:anchorId="25A8362E" wp14:editId="41334F10">
                                  <wp:extent cx="1350645" cy="916547"/>
                                  <wp:effectExtent l="0" t="0" r="0" b="0"/>
                                  <wp:docPr id="1" name="Obrázek 1" descr="52Mz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2MzM.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9165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602C6" id="_x0000_t202" coordsize="21600,21600" o:spt="202" path="m,l,21600r21600,l21600,xe">
                <v:stroke joinstyle="miter"/>
                <v:path gradientshapeok="t" o:connecttype="rect"/>
              </v:shapetype>
              <v:shape id="Textové pole 2" o:spid="_x0000_s1026" type="#_x0000_t202" style="position:absolute;left:0;text-align:left;margin-left:-15.35pt;margin-top:-11.6pt;width:120.75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" stroked="f">
                <v:textbox>
                  <w:txbxContent>
                    <w:p w:rsidR="00D8725F" w:rsidRDefault="00D8725F" w:rsidP="00D8725F">
                      <w:r>
                        <w:rPr>
                          <w:rFonts w:asciiTheme="minorHAnsi" w:eastAsiaTheme="minorHAnsi" w:hAnsiTheme="minorHAnsi" w:cstheme="minorBidi"/>
                          <w:noProof/>
                          <w:lang w:eastAsia="cs-CZ"/>
                        </w:rPr>
                        <w:drawing>
                          <wp:inline distT="0" distB="0" distL="0" distR="0" wp14:anchorId="25A8362E" wp14:editId="41334F10">
                            <wp:extent cx="1350645" cy="916547"/>
                            <wp:effectExtent l="0" t="0" r="0" b="0"/>
                            <wp:docPr id="1" name="Obrázek 1" descr="52Mz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2MzM.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916547"/>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1A939F08" wp14:editId="2C48AB1B">
                <wp:simplePos x="0" y="0"/>
                <wp:positionH relativeFrom="column">
                  <wp:posOffset>1233805</wp:posOffset>
                </wp:positionH>
                <wp:positionV relativeFrom="paragraph">
                  <wp:posOffset>-347345</wp:posOffset>
                </wp:positionV>
                <wp:extent cx="4695825" cy="1238250"/>
                <wp:effectExtent l="0" t="0" r="952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25F" w:rsidRPr="005E6121" w:rsidRDefault="00D8725F" w:rsidP="00D8725F">
                            <w:pPr>
                              <w:pStyle w:val="Nadpis5"/>
                              <w:spacing w:after="0"/>
                              <w:jc w:val="center"/>
                              <w:rPr>
                                <w:rFonts w:ascii="Arial" w:eastAsia="Batang" w:hAnsi="Arial" w:cs="Arial"/>
                                <w:sz w:val="28"/>
                                <w:szCs w:val="28"/>
                              </w:rPr>
                            </w:pPr>
                            <w:r w:rsidRPr="005E6121">
                              <w:rPr>
                                <w:rFonts w:ascii="Arial" w:eastAsia="Batang" w:hAnsi="Arial" w:cs="Arial"/>
                                <w:sz w:val="28"/>
                                <w:szCs w:val="28"/>
                              </w:rPr>
                              <w:t xml:space="preserve">Z á p i s  č. </w:t>
                            </w:r>
                            <w:r w:rsidRPr="00532F82">
                              <w:rPr>
                                <w:rFonts w:ascii="Arial" w:eastAsia="Batang" w:hAnsi="Arial" w:cs="Arial"/>
                                <w:sz w:val="28"/>
                                <w:szCs w:val="28"/>
                              </w:rPr>
                              <w:t>1</w:t>
                            </w:r>
                          </w:p>
                          <w:p w:rsidR="00D8725F" w:rsidRDefault="0006212A" w:rsidP="00D8725F">
                            <w:pPr>
                              <w:pStyle w:val="Nadpis5"/>
                              <w:spacing w:after="0"/>
                              <w:jc w:val="center"/>
                              <w:rPr>
                                <w:rFonts w:ascii="Arial" w:eastAsia="Batang" w:hAnsi="Arial" w:cs="Arial"/>
                              </w:rPr>
                            </w:pPr>
                            <w:r>
                              <w:rPr>
                                <w:rFonts w:ascii="Arial" w:eastAsia="Batang" w:hAnsi="Arial" w:cs="Arial"/>
                              </w:rPr>
                              <w:t>z výjezdního</w:t>
                            </w:r>
                            <w:r w:rsidR="00D8725F">
                              <w:rPr>
                                <w:rFonts w:ascii="Arial" w:eastAsia="Batang" w:hAnsi="Arial" w:cs="Arial"/>
                              </w:rPr>
                              <w:t xml:space="preserve"> zasedání výkonného výboru OS ČUS</w:t>
                            </w:r>
                          </w:p>
                          <w:p w:rsidR="00D8725F" w:rsidRPr="00747535" w:rsidRDefault="00D8725F" w:rsidP="00D8725F">
                            <w:pPr>
                              <w:pStyle w:val="Zkladntext"/>
                              <w:rPr>
                                <w:rFonts w:eastAsia="Batang"/>
                                <w:b/>
                                <w:bCs/>
                                <w:sz w:val="26"/>
                                <w:szCs w:val="26"/>
                              </w:rPr>
                            </w:pPr>
                            <w:r w:rsidRPr="00747535">
                              <w:rPr>
                                <w:rFonts w:eastAsia="Batang"/>
                                <w:b/>
                                <w:bCs/>
                                <w:sz w:val="26"/>
                                <w:szCs w:val="26"/>
                              </w:rPr>
                              <w:t>konaného v</w:t>
                            </w:r>
                            <w:r>
                              <w:rPr>
                                <w:rFonts w:eastAsia="Batang"/>
                                <w:b/>
                                <w:bCs/>
                                <w:sz w:val="26"/>
                                <w:szCs w:val="26"/>
                              </w:rPr>
                              <w:t xml:space="preserve">e čtvrtek </w:t>
                            </w:r>
                            <w:r w:rsidR="0006212A">
                              <w:rPr>
                                <w:rFonts w:eastAsia="Batang"/>
                                <w:b/>
                                <w:bCs/>
                                <w:sz w:val="26"/>
                                <w:szCs w:val="26"/>
                              </w:rPr>
                              <w:t>9</w:t>
                            </w:r>
                            <w:r>
                              <w:rPr>
                                <w:rFonts w:eastAsia="Batang"/>
                                <w:b/>
                                <w:bCs/>
                                <w:sz w:val="26"/>
                                <w:szCs w:val="26"/>
                              </w:rPr>
                              <w:t xml:space="preserve">. </w:t>
                            </w:r>
                            <w:r w:rsidR="0006212A">
                              <w:rPr>
                                <w:rFonts w:eastAsia="Batang"/>
                                <w:b/>
                                <w:bCs/>
                                <w:sz w:val="26"/>
                                <w:szCs w:val="26"/>
                              </w:rPr>
                              <w:t>prosince</w:t>
                            </w:r>
                            <w:r w:rsidRPr="00747535">
                              <w:rPr>
                                <w:rFonts w:eastAsia="Batang"/>
                                <w:b/>
                                <w:bCs/>
                                <w:sz w:val="26"/>
                                <w:szCs w:val="26"/>
                              </w:rPr>
                              <w:t xml:space="preserve"> 2021 </w:t>
                            </w:r>
                          </w:p>
                          <w:p w:rsidR="00D8725F" w:rsidRPr="00747535" w:rsidRDefault="0006212A" w:rsidP="00D8725F">
                            <w:pPr>
                              <w:pStyle w:val="Zkladntext"/>
                              <w:rPr>
                                <w:rFonts w:eastAsia="Batang"/>
                                <w:b/>
                                <w:bCs/>
                                <w:sz w:val="26"/>
                                <w:szCs w:val="26"/>
                              </w:rPr>
                            </w:pPr>
                            <w:r>
                              <w:rPr>
                                <w:rFonts w:eastAsia="Batang"/>
                                <w:b/>
                                <w:bCs/>
                                <w:sz w:val="26"/>
                                <w:szCs w:val="26"/>
                              </w:rPr>
                              <w:t>v Oldřichovicích</w:t>
                            </w:r>
                          </w:p>
                          <w:p w:rsidR="00D8725F" w:rsidRPr="005E6121" w:rsidRDefault="00D8725F" w:rsidP="00D8725F">
                            <w:pPr>
                              <w:jc w:val="center"/>
                              <w:rPr>
                                <w:rFonts w:ascii="Arial" w:eastAsia="Batang" w:hAnsi="Arial" w:cs="Arial"/>
                                <w:i/>
                                <w:i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9F08" id="Textové pole 3" o:spid="_x0000_s1027" type="#_x0000_t202" style="position:absolute;left:0;text-align:left;margin-left:97.15pt;margin-top:-27.35pt;width:36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" stroked="f">
                <v:textbox>
                  <w:txbxContent>
                    <w:p w:rsidR="00D8725F" w:rsidRPr="005E6121" w:rsidRDefault="00D8725F" w:rsidP="00D8725F">
                      <w:pPr>
                        <w:pStyle w:val="Nadpis5"/>
                        <w:spacing w:after="0"/>
                        <w:jc w:val="center"/>
                        <w:rPr>
                          <w:rFonts w:ascii="Arial" w:eastAsia="Batang" w:hAnsi="Arial" w:cs="Arial"/>
                          <w:sz w:val="28"/>
                          <w:szCs w:val="28"/>
                        </w:rPr>
                      </w:pPr>
                      <w:r w:rsidRPr="005E6121">
                        <w:rPr>
                          <w:rFonts w:ascii="Arial" w:eastAsia="Batang" w:hAnsi="Arial" w:cs="Arial"/>
                          <w:sz w:val="28"/>
                          <w:szCs w:val="28"/>
                        </w:rPr>
                        <w:t xml:space="preserve">Z á p i s  č. </w:t>
                      </w:r>
                      <w:r w:rsidRPr="00532F82">
                        <w:rPr>
                          <w:rFonts w:ascii="Arial" w:eastAsia="Batang" w:hAnsi="Arial" w:cs="Arial"/>
                          <w:sz w:val="28"/>
                          <w:szCs w:val="28"/>
                        </w:rPr>
                        <w:t>1</w:t>
                      </w:r>
                    </w:p>
                    <w:p w:rsidR="00D8725F" w:rsidRDefault="0006212A" w:rsidP="00D8725F">
                      <w:pPr>
                        <w:pStyle w:val="Nadpis5"/>
                        <w:spacing w:after="0"/>
                        <w:jc w:val="center"/>
                        <w:rPr>
                          <w:rFonts w:ascii="Arial" w:eastAsia="Batang" w:hAnsi="Arial" w:cs="Arial"/>
                        </w:rPr>
                      </w:pPr>
                      <w:r>
                        <w:rPr>
                          <w:rFonts w:ascii="Arial" w:eastAsia="Batang" w:hAnsi="Arial" w:cs="Arial"/>
                        </w:rPr>
                        <w:t>z výjezdního</w:t>
                      </w:r>
                      <w:r w:rsidR="00D8725F">
                        <w:rPr>
                          <w:rFonts w:ascii="Arial" w:eastAsia="Batang" w:hAnsi="Arial" w:cs="Arial"/>
                        </w:rPr>
                        <w:t xml:space="preserve"> zasedání výkonného výboru OS ČUS</w:t>
                      </w:r>
                    </w:p>
                    <w:p w:rsidR="00D8725F" w:rsidRPr="00747535" w:rsidRDefault="00D8725F" w:rsidP="00D8725F">
                      <w:pPr>
                        <w:pStyle w:val="Zkladntext"/>
                        <w:rPr>
                          <w:rFonts w:eastAsia="Batang"/>
                          <w:b/>
                          <w:bCs/>
                          <w:sz w:val="26"/>
                          <w:szCs w:val="26"/>
                        </w:rPr>
                      </w:pPr>
                      <w:r w:rsidRPr="00747535">
                        <w:rPr>
                          <w:rFonts w:eastAsia="Batang"/>
                          <w:b/>
                          <w:bCs/>
                          <w:sz w:val="26"/>
                          <w:szCs w:val="26"/>
                        </w:rPr>
                        <w:t>konaného v</w:t>
                      </w:r>
                      <w:r>
                        <w:rPr>
                          <w:rFonts w:eastAsia="Batang"/>
                          <w:b/>
                          <w:bCs/>
                          <w:sz w:val="26"/>
                          <w:szCs w:val="26"/>
                        </w:rPr>
                        <w:t xml:space="preserve">e čtvrtek </w:t>
                      </w:r>
                      <w:r w:rsidR="0006212A">
                        <w:rPr>
                          <w:rFonts w:eastAsia="Batang"/>
                          <w:b/>
                          <w:bCs/>
                          <w:sz w:val="26"/>
                          <w:szCs w:val="26"/>
                        </w:rPr>
                        <w:t>9</w:t>
                      </w:r>
                      <w:r>
                        <w:rPr>
                          <w:rFonts w:eastAsia="Batang"/>
                          <w:b/>
                          <w:bCs/>
                          <w:sz w:val="26"/>
                          <w:szCs w:val="26"/>
                        </w:rPr>
                        <w:t xml:space="preserve">. </w:t>
                      </w:r>
                      <w:r w:rsidR="0006212A">
                        <w:rPr>
                          <w:rFonts w:eastAsia="Batang"/>
                          <w:b/>
                          <w:bCs/>
                          <w:sz w:val="26"/>
                          <w:szCs w:val="26"/>
                        </w:rPr>
                        <w:t>prosince</w:t>
                      </w:r>
                      <w:r w:rsidRPr="00747535">
                        <w:rPr>
                          <w:rFonts w:eastAsia="Batang"/>
                          <w:b/>
                          <w:bCs/>
                          <w:sz w:val="26"/>
                          <w:szCs w:val="26"/>
                        </w:rPr>
                        <w:t xml:space="preserve"> 2021 </w:t>
                      </w:r>
                    </w:p>
                    <w:p w:rsidR="00D8725F" w:rsidRPr="00747535" w:rsidRDefault="0006212A" w:rsidP="00D8725F">
                      <w:pPr>
                        <w:pStyle w:val="Zkladntext"/>
                        <w:rPr>
                          <w:rFonts w:eastAsia="Batang"/>
                          <w:b/>
                          <w:bCs/>
                          <w:sz w:val="26"/>
                          <w:szCs w:val="26"/>
                        </w:rPr>
                      </w:pPr>
                      <w:r>
                        <w:rPr>
                          <w:rFonts w:eastAsia="Batang"/>
                          <w:b/>
                          <w:bCs/>
                          <w:sz w:val="26"/>
                          <w:szCs w:val="26"/>
                        </w:rPr>
                        <w:t>v Oldřichovicích</w:t>
                      </w:r>
                    </w:p>
                    <w:p w:rsidR="00D8725F" w:rsidRPr="005E6121" w:rsidRDefault="00D8725F" w:rsidP="00D8725F">
                      <w:pPr>
                        <w:jc w:val="center"/>
                        <w:rPr>
                          <w:rFonts w:ascii="Arial" w:eastAsia="Batang" w:hAnsi="Arial" w:cs="Arial"/>
                          <w:i/>
                          <w:iCs/>
                          <w:sz w:val="22"/>
                          <w:szCs w:val="22"/>
                        </w:rPr>
                      </w:pPr>
                    </w:p>
                  </w:txbxContent>
                </v:textbox>
              </v:shape>
            </w:pict>
          </mc:Fallback>
        </mc:AlternateContent>
      </w:r>
      <w:r>
        <w:rPr>
          <w:i/>
        </w:rPr>
        <w:tab/>
      </w:r>
    </w:p>
    <w:p w:rsidR="00D8725F" w:rsidRDefault="00D8725F" w:rsidP="00D8725F">
      <w:pPr>
        <w:jc w:val="both"/>
        <w:rPr>
          <w:rFonts w:ascii="Tahoma" w:hAnsi="Tahoma"/>
          <w:b/>
          <w:i/>
        </w:rPr>
      </w:pPr>
    </w:p>
    <w:p w:rsidR="00D8725F" w:rsidRDefault="00D8725F" w:rsidP="00D8725F">
      <w:pPr>
        <w:jc w:val="both"/>
        <w:rPr>
          <w:rFonts w:ascii="Tahoma" w:hAnsi="Tahoma"/>
          <w:b/>
          <w:i/>
        </w:rPr>
      </w:pPr>
    </w:p>
    <w:p w:rsidR="00D8725F" w:rsidRDefault="00D8725F" w:rsidP="00D8725F"/>
    <w:p w:rsidR="00D8725F" w:rsidRDefault="00D8725F" w:rsidP="00D8725F">
      <w:pPr>
        <w:jc w:val="both"/>
        <w:rPr>
          <w:rFonts w:ascii="Tahoma" w:hAnsi="Tahoma"/>
          <w:b/>
          <w:i/>
        </w:rPr>
      </w:pPr>
    </w:p>
    <w:p w:rsidR="00D8725F" w:rsidRDefault="00D8725F" w:rsidP="00D8725F">
      <w:pPr>
        <w:tabs>
          <w:tab w:val="left" w:pos="1134"/>
        </w:tabs>
        <w:jc w:val="both"/>
        <w:rPr>
          <w:rFonts w:ascii="Arial" w:hAnsi="Arial" w:cs="Arial"/>
          <w:i/>
        </w:rPr>
      </w:pPr>
    </w:p>
    <w:p w:rsidR="00D8725F" w:rsidRPr="00AA4DEB" w:rsidRDefault="00D8725F" w:rsidP="00D8725F">
      <w:pPr>
        <w:tabs>
          <w:tab w:val="left" w:pos="1134"/>
        </w:tabs>
        <w:jc w:val="both"/>
        <w:rPr>
          <w:rFonts w:ascii="Arial" w:hAnsi="Arial" w:cs="Arial"/>
          <w:i/>
        </w:rPr>
      </w:pPr>
      <w:r w:rsidRPr="00AA4DEB">
        <w:rPr>
          <w:rFonts w:ascii="Arial" w:hAnsi="Arial" w:cs="Arial"/>
          <w:i/>
        </w:rPr>
        <w:t>Přítomni:</w:t>
      </w:r>
    </w:p>
    <w:p w:rsidR="00040F22" w:rsidRDefault="00D8725F" w:rsidP="00040F22">
      <w:pPr>
        <w:tabs>
          <w:tab w:val="left" w:pos="993"/>
        </w:tabs>
        <w:jc w:val="both"/>
        <w:rPr>
          <w:rFonts w:ascii="Arial" w:hAnsi="Arial" w:cs="Arial"/>
          <w:i/>
        </w:rPr>
      </w:pPr>
      <w:r w:rsidRPr="00AA4DEB">
        <w:rPr>
          <w:rFonts w:ascii="Arial" w:hAnsi="Arial" w:cs="Arial"/>
          <w:i/>
        </w:rPr>
        <w:t>Členové:</w:t>
      </w:r>
      <w:r w:rsidR="00435974">
        <w:rPr>
          <w:rFonts w:ascii="Arial" w:hAnsi="Arial" w:cs="Arial"/>
          <w:i/>
        </w:rPr>
        <w:t xml:space="preserve"> </w:t>
      </w:r>
      <w:r w:rsidR="00040F22">
        <w:rPr>
          <w:rFonts w:ascii="Arial" w:hAnsi="Arial" w:cs="Arial"/>
          <w:i/>
        </w:rPr>
        <w:tab/>
      </w:r>
      <w:r w:rsidR="00040F22" w:rsidRPr="00AA4DEB">
        <w:rPr>
          <w:rFonts w:ascii="Arial" w:hAnsi="Arial" w:cs="Arial"/>
          <w:i/>
        </w:rPr>
        <w:t>Jaroslav Čechmánek</w:t>
      </w:r>
      <w:r w:rsidR="00040F22">
        <w:rPr>
          <w:rFonts w:ascii="Arial" w:hAnsi="Arial" w:cs="Arial"/>
          <w:i/>
        </w:rPr>
        <w:t xml:space="preserve">, </w:t>
      </w:r>
      <w:r w:rsidRPr="00AA4DEB">
        <w:rPr>
          <w:rFonts w:ascii="Arial" w:hAnsi="Arial" w:cs="Arial"/>
          <w:i/>
        </w:rPr>
        <w:t>Zdeněk Duda,</w:t>
      </w:r>
      <w:r>
        <w:rPr>
          <w:rFonts w:ascii="Arial" w:hAnsi="Arial" w:cs="Arial"/>
          <w:i/>
        </w:rPr>
        <w:t xml:space="preserve"> </w:t>
      </w:r>
      <w:r w:rsidRPr="00AA4DEB">
        <w:rPr>
          <w:rFonts w:ascii="Arial" w:hAnsi="Arial" w:cs="Arial"/>
          <w:i/>
        </w:rPr>
        <w:t>Dalibor Hrabec,</w:t>
      </w:r>
      <w:r>
        <w:rPr>
          <w:rFonts w:ascii="Arial" w:hAnsi="Arial" w:cs="Arial"/>
          <w:i/>
        </w:rPr>
        <w:t xml:space="preserve"> </w:t>
      </w:r>
      <w:r w:rsidRPr="00AA4DEB">
        <w:rPr>
          <w:rFonts w:ascii="Arial" w:hAnsi="Arial" w:cs="Arial"/>
          <w:i/>
        </w:rPr>
        <w:t>in</w:t>
      </w:r>
      <w:r>
        <w:rPr>
          <w:rFonts w:ascii="Arial" w:hAnsi="Arial" w:cs="Arial"/>
          <w:i/>
        </w:rPr>
        <w:t>g</w:t>
      </w:r>
      <w:r w:rsidR="00E06AFE">
        <w:rPr>
          <w:rFonts w:ascii="Arial" w:hAnsi="Arial" w:cs="Arial"/>
          <w:i/>
        </w:rPr>
        <w:t>.</w:t>
      </w:r>
      <w:r w:rsidR="00435974">
        <w:rPr>
          <w:rFonts w:ascii="Arial" w:hAnsi="Arial" w:cs="Arial"/>
          <w:i/>
        </w:rPr>
        <w:t xml:space="preserve"> </w:t>
      </w:r>
      <w:r w:rsidRPr="00AA4DEB">
        <w:rPr>
          <w:rFonts w:ascii="Arial" w:hAnsi="Arial" w:cs="Arial"/>
          <w:i/>
        </w:rPr>
        <w:t>Jakub Kielar,</w:t>
      </w:r>
      <w:r w:rsidR="0006212A">
        <w:rPr>
          <w:rFonts w:ascii="Arial" w:hAnsi="Arial" w:cs="Arial"/>
          <w:i/>
        </w:rPr>
        <w:t xml:space="preserve"> </w:t>
      </w:r>
      <w:r w:rsidR="00040F22" w:rsidRPr="00AA4DEB">
        <w:rPr>
          <w:rFonts w:ascii="Arial" w:hAnsi="Arial" w:cs="Arial"/>
          <w:i/>
        </w:rPr>
        <w:t>ing.</w:t>
      </w:r>
      <w:r w:rsidR="00040F22">
        <w:rPr>
          <w:rFonts w:ascii="Arial" w:hAnsi="Arial" w:cs="Arial"/>
          <w:i/>
        </w:rPr>
        <w:t xml:space="preserve"> Ingrid Legierská</w:t>
      </w:r>
    </w:p>
    <w:p w:rsidR="00040F22" w:rsidRDefault="00040F22" w:rsidP="00040F22">
      <w:pPr>
        <w:tabs>
          <w:tab w:val="left" w:pos="993"/>
        </w:tabs>
        <w:jc w:val="both"/>
        <w:rPr>
          <w:rFonts w:ascii="Arial" w:hAnsi="Arial" w:cs="Arial"/>
          <w:i/>
        </w:rPr>
      </w:pPr>
      <w:r>
        <w:rPr>
          <w:rFonts w:ascii="Arial" w:hAnsi="Arial" w:cs="Arial"/>
          <w:i/>
        </w:rPr>
        <w:tab/>
      </w:r>
      <w:r w:rsidR="00D8725F">
        <w:rPr>
          <w:rFonts w:ascii="Arial" w:hAnsi="Arial" w:cs="Arial"/>
          <w:i/>
        </w:rPr>
        <w:t>Jo</w:t>
      </w:r>
      <w:r w:rsidR="006E45B2">
        <w:rPr>
          <w:rFonts w:ascii="Arial" w:hAnsi="Arial" w:cs="Arial"/>
          <w:i/>
        </w:rPr>
        <w:t>s</w:t>
      </w:r>
      <w:r w:rsidR="00D8725F">
        <w:rPr>
          <w:rFonts w:ascii="Arial" w:hAnsi="Arial" w:cs="Arial"/>
          <w:i/>
        </w:rPr>
        <w:t>ef Nejezchleba,</w:t>
      </w:r>
      <w:r>
        <w:rPr>
          <w:rFonts w:ascii="Arial" w:hAnsi="Arial" w:cs="Arial"/>
          <w:i/>
        </w:rPr>
        <w:t xml:space="preserve"> </w:t>
      </w:r>
      <w:r w:rsidRPr="00AA4DEB">
        <w:rPr>
          <w:rFonts w:ascii="Arial" w:hAnsi="Arial" w:cs="Arial"/>
          <w:i/>
        </w:rPr>
        <w:t xml:space="preserve">Jana </w:t>
      </w:r>
      <w:proofErr w:type="spellStart"/>
      <w:r w:rsidRPr="00AA4DEB">
        <w:rPr>
          <w:rFonts w:ascii="Arial" w:hAnsi="Arial" w:cs="Arial"/>
          <w:i/>
        </w:rPr>
        <w:t>Rzymanová</w:t>
      </w:r>
      <w:proofErr w:type="spellEnd"/>
      <w:r w:rsidRPr="00AA4DEB">
        <w:rPr>
          <w:rFonts w:ascii="Arial" w:hAnsi="Arial" w:cs="Arial"/>
          <w:i/>
        </w:rPr>
        <w:t>,</w:t>
      </w:r>
      <w:r>
        <w:rPr>
          <w:rFonts w:ascii="Arial" w:hAnsi="Arial" w:cs="Arial"/>
          <w:i/>
        </w:rPr>
        <w:t xml:space="preserve"> ing. Karel Turoň</w:t>
      </w:r>
    </w:p>
    <w:p w:rsidR="00435974" w:rsidRDefault="00D8725F" w:rsidP="00D8725F">
      <w:pPr>
        <w:tabs>
          <w:tab w:val="left" w:pos="1134"/>
        </w:tabs>
        <w:jc w:val="both"/>
        <w:rPr>
          <w:rFonts w:ascii="Arial" w:hAnsi="Arial" w:cs="Arial"/>
          <w:i/>
        </w:rPr>
      </w:pPr>
      <w:r>
        <w:rPr>
          <w:rFonts w:ascii="Arial" w:hAnsi="Arial" w:cs="Arial"/>
          <w:i/>
        </w:rPr>
        <w:t>Kontrolní komise: Miloš Jež,</w:t>
      </w:r>
      <w:r w:rsidR="0006212A">
        <w:rPr>
          <w:rFonts w:ascii="Arial" w:hAnsi="Arial" w:cs="Arial"/>
          <w:i/>
        </w:rPr>
        <w:t xml:space="preserve"> Jaroslav Kašný</w:t>
      </w:r>
    </w:p>
    <w:p w:rsidR="00040F22" w:rsidRDefault="00040F22" w:rsidP="00040F22">
      <w:pPr>
        <w:tabs>
          <w:tab w:val="left" w:pos="993"/>
        </w:tabs>
        <w:jc w:val="both"/>
        <w:rPr>
          <w:rFonts w:ascii="Arial" w:hAnsi="Arial" w:cs="Arial"/>
          <w:i/>
        </w:rPr>
      </w:pPr>
      <w:r>
        <w:rPr>
          <w:rFonts w:ascii="Arial" w:hAnsi="Arial" w:cs="Arial"/>
          <w:i/>
        </w:rPr>
        <w:t>Host:</w:t>
      </w:r>
      <w:r>
        <w:rPr>
          <w:rFonts w:ascii="Arial" w:hAnsi="Arial" w:cs="Arial"/>
          <w:i/>
        </w:rPr>
        <w:tab/>
        <w:t xml:space="preserve"> Ivan Vodička</w:t>
      </w:r>
    </w:p>
    <w:p w:rsidR="00D8725F" w:rsidRDefault="00D8725F" w:rsidP="00D8725F">
      <w:pPr>
        <w:tabs>
          <w:tab w:val="left" w:pos="1134"/>
        </w:tabs>
        <w:jc w:val="both"/>
        <w:rPr>
          <w:rFonts w:ascii="Arial" w:hAnsi="Arial" w:cs="Arial"/>
          <w:i/>
        </w:rPr>
      </w:pPr>
      <w:r>
        <w:rPr>
          <w:rFonts w:ascii="Arial" w:hAnsi="Arial" w:cs="Arial"/>
          <w:i/>
        </w:rPr>
        <w:t>Omluveni:</w:t>
      </w:r>
      <w:r w:rsidR="00040F22">
        <w:rPr>
          <w:rFonts w:ascii="Arial" w:hAnsi="Arial" w:cs="Arial"/>
          <w:i/>
        </w:rPr>
        <w:t xml:space="preserve">  </w:t>
      </w:r>
      <w:r w:rsidR="00B17B53">
        <w:rPr>
          <w:rFonts w:ascii="Arial" w:hAnsi="Arial" w:cs="Arial"/>
          <w:i/>
        </w:rPr>
        <w:t xml:space="preserve"> ing. Lubomír Kavka (VV),</w:t>
      </w:r>
      <w:r>
        <w:rPr>
          <w:rFonts w:ascii="Arial" w:hAnsi="Arial" w:cs="Arial"/>
          <w:i/>
        </w:rPr>
        <w:t xml:space="preserve"> </w:t>
      </w:r>
      <w:r w:rsidRPr="00AA4DEB">
        <w:rPr>
          <w:rFonts w:ascii="Arial" w:hAnsi="Arial" w:cs="Arial"/>
          <w:i/>
        </w:rPr>
        <w:t>Ja</w:t>
      </w:r>
      <w:r w:rsidR="0006212A">
        <w:rPr>
          <w:rFonts w:ascii="Arial" w:hAnsi="Arial" w:cs="Arial"/>
          <w:i/>
        </w:rPr>
        <w:t>n Franek</w:t>
      </w:r>
      <w:r w:rsidR="00B17B53">
        <w:rPr>
          <w:rFonts w:ascii="Arial" w:hAnsi="Arial" w:cs="Arial"/>
          <w:i/>
        </w:rPr>
        <w:t xml:space="preserve"> (KK)</w:t>
      </w:r>
      <w:r w:rsidR="0006212A">
        <w:rPr>
          <w:rFonts w:ascii="Arial" w:hAnsi="Arial" w:cs="Arial"/>
          <w:i/>
        </w:rPr>
        <w:t xml:space="preserve"> </w:t>
      </w:r>
    </w:p>
    <w:p w:rsidR="000A1142" w:rsidRDefault="000A1142" w:rsidP="00D8725F">
      <w:pPr>
        <w:tabs>
          <w:tab w:val="left" w:pos="1134"/>
        </w:tabs>
        <w:jc w:val="both"/>
        <w:rPr>
          <w:rFonts w:ascii="Arial" w:hAnsi="Arial" w:cs="Arial"/>
          <w:i/>
        </w:rPr>
      </w:pPr>
    </w:p>
    <w:p w:rsidR="00040F22" w:rsidRDefault="00040F22" w:rsidP="00040F22">
      <w:pPr>
        <w:tabs>
          <w:tab w:val="left" w:pos="1134"/>
        </w:tabs>
        <w:jc w:val="both"/>
        <w:rPr>
          <w:rFonts w:ascii="Arial" w:hAnsi="Arial" w:cs="Arial"/>
          <w:i/>
        </w:rPr>
      </w:pPr>
    </w:p>
    <w:p w:rsidR="000A1142" w:rsidRDefault="000A1142" w:rsidP="000A1142">
      <w:pPr>
        <w:jc w:val="both"/>
        <w:rPr>
          <w:rFonts w:ascii="Arial" w:hAnsi="Arial" w:cs="Arial"/>
          <w:i/>
        </w:rPr>
      </w:pPr>
      <w:r>
        <w:rPr>
          <w:rFonts w:ascii="Arial" w:hAnsi="Arial" w:cs="Arial"/>
          <w:i/>
        </w:rPr>
        <w:tab/>
        <w:t>V úvodu poděkova</w:t>
      </w:r>
      <w:r w:rsidR="0006212A">
        <w:rPr>
          <w:rFonts w:ascii="Arial" w:hAnsi="Arial" w:cs="Arial"/>
          <w:i/>
        </w:rPr>
        <w:t xml:space="preserve">l </w:t>
      </w:r>
      <w:r>
        <w:rPr>
          <w:rFonts w:ascii="Arial" w:hAnsi="Arial" w:cs="Arial"/>
          <w:i/>
        </w:rPr>
        <w:t>předseda</w:t>
      </w:r>
      <w:r w:rsidR="0006212A">
        <w:rPr>
          <w:rFonts w:ascii="Arial" w:hAnsi="Arial" w:cs="Arial"/>
          <w:i/>
        </w:rPr>
        <w:t xml:space="preserve"> všem členům výkonného výboru za celoroční obětavou práci a úspěšné zvládnutí volební korespondenční valné hromady. Seznámil je s výsledky voleb, usnesením. Sdělil, že materiál je již vložen na webových stránkách OS ČUS. Poté vřele poděkoval za dlouholetou práci ve výkonném výboru Ivanu Vodičkovi, který již v letošním roce nekandidoval. Vyjádřil přesvědčení, že i v budoucnu se Ivan Vodička bude účastnit alespoň některých zasedání výkonného výboru, coby čestný host. </w:t>
      </w:r>
    </w:p>
    <w:p w:rsidR="00D8725F" w:rsidRDefault="00D8725F" w:rsidP="00D8725F">
      <w:pPr>
        <w:tabs>
          <w:tab w:val="left" w:pos="1134"/>
        </w:tabs>
        <w:jc w:val="both"/>
        <w:rPr>
          <w:rFonts w:ascii="Arial" w:hAnsi="Arial" w:cs="Arial"/>
          <w:i/>
        </w:rPr>
      </w:pPr>
    </w:p>
    <w:p w:rsidR="00D8725F" w:rsidRDefault="00D8725F" w:rsidP="00D8725F">
      <w:pPr>
        <w:tabs>
          <w:tab w:val="left" w:pos="1134"/>
        </w:tabs>
        <w:jc w:val="both"/>
        <w:rPr>
          <w:rFonts w:ascii="Arial" w:hAnsi="Arial" w:cs="Arial"/>
          <w:i/>
        </w:rPr>
      </w:pPr>
    </w:p>
    <w:p w:rsidR="00D8725F" w:rsidRPr="006E45B2" w:rsidRDefault="006E45B2" w:rsidP="006E45B2">
      <w:pPr>
        <w:tabs>
          <w:tab w:val="left" w:pos="1134"/>
        </w:tabs>
        <w:jc w:val="both"/>
        <w:rPr>
          <w:rFonts w:ascii="Arial" w:hAnsi="Arial" w:cs="Arial"/>
          <w:b/>
          <w:i/>
        </w:rPr>
      </w:pPr>
      <w:r w:rsidRPr="006E45B2">
        <w:rPr>
          <w:rFonts w:ascii="Arial" w:hAnsi="Arial" w:cs="Arial"/>
          <w:b/>
          <w:i/>
        </w:rPr>
        <w:t xml:space="preserve">  1.  </w:t>
      </w:r>
      <w:r w:rsidR="00D8725F" w:rsidRPr="006E45B2">
        <w:rPr>
          <w:rFonts w:ascii="Arial" w:hAnsi="Arial" w:cs="Arial"/>
          <w:b/>
          <w:i/>
        </w:rPr>
        <w:t>V</w:t>
      </w:r>
      <w:r w:rsidR="0006212A" w:rsidRPr="006E45B2">
        <w:rPr>
          <w:rFonts w:ascii="Arial" w:hAnsi="Arial" w:cs="Arial"/>
          <w:b/>
          <w:i/>
        </w:rPr>
        <w:t>olby statutárních zástupců</w:t>
      </w:r>
    </w:p>
    <w:p w:rsidR="00A872EB" w:rsidRDefault="00D8725F" w:rsidP="006E45B2">
      <w:pPr>
        <w:pStyle w:val="Odstavecseseznamem"/>
        <w:ind w:left="284"/>
        <w:jc w:val="both"/>
        <w:rPr>
          <w:rFonts w:ascii="Arial" w:hAnsi="Arial" w:cs="Arial"/>
          <w:i/>
        </w:rPr>
      </w:pPr>
      <w:r>
        <w:rPr>
          <w:rFonts w:ascii="Arial" w:hAnsi="Arial" w:cs="Arial"/>
          <w:b/>
          <w:i/>
        </w:rPr>
        <w:tab/>
      </w:r>
      <w:r w:rsidR="0006212A" w:rsidRPr="0006212A">
        <w:rPr>
          <w:rFonts w:ascii="Arial" w:hAnsi="Arial" w:cs="Arial"/>
          <w:bCs/>
          <w:i/>
        </w:rPr>
        <w:t>Na návrh</w:t>
      </w:r>
      <w:r w:rsidR="0006212A" w:rsidRPr="006E45B2">
        <w:rPr>
          <w:rFonts w:ascii="Arial" w:hAnsi="Arial" w:cs="Arial"/>
          <w:i/>
        </w:rPr>
        <w:t xml:space="preserve"> </w:t>
      </w:r>
      <w:r w:rsidR="006E45B2">
        <w:rPr>
          <w:rFonts w:ascii="Arial" w:hAnsi="Arial" w:cs="Arial"/>
          <w:i/>
        </w:rPr>
        <w:t>Josefa Nejezchleby byl do funkce předsedy na další volební období 2021 až 2025 navržen stávající předseda Zdeněk Duda, tento návrh byl jednomyslně přijat. Na funkci místopředsedy byl navržen stávající místopředseda Josef Nejezchleba</w:t>
      </w:r>
      <w:r w:rsidR="00AB56E0">
        <w:rPr>
          <w:rFonts w:ascii="Arial" w:hAnsi="Arial" w:cs="Arial"/>
          <w:i/>
        </w:rPr>
        <w:t xml:space="preserve"> </w:t>
      </w:r>
      <w:r w:rsidR="006E45B2">
        <w:rPr>
          <w:rFonts w:ascii="Arial" w:hAnsi="Arial" w:cs="Arial"/>
          <w:i/>
        </w:rPr>
        <w:t xml:space="preserve">a i tento návrh byl jednomyslně přijat. </w:t>
      </w:r>
    </w:p>
    <w:p w:rsidR="00902580" w:rsidRPr="006E45B2" w:rsidRDefault="00902580" w:rsidP="006E45B2">
      <w:pPr>
        <w:tabs>
          <w:tab w:val="left" w:pos="1134"/>
        </w:tabs>
        <w:jc w:val="both"/>
        <w:rPr>
          <w:rFonts w:ascii="Arial" w:hAnsi="Arial" w:cs="Arial"/>
          <w:b/>
          <w:i/>
        </w:rPr>
      </w:pPr>
    </w:p>
    <w:p w:rsidR="00902580" w:rsidRPr="006E45B2" w:rsidRDefault="006E45B2" w:rsidP="006E45B2">
      <w:pPr>
        <w:tabs>
          <w:tab w:val="left" w:pos="1134"/>
        </w:tabs>
        <w:jc w:val="both"/>
        <w:rPr>
          <w:rFonts w:ascii="Arial" w:hAnsi="Arial" w:cs="Arial"/>
          <w:b/>
          <w:i/>
        </w:rPr>
      </w:pPr>
      <w:r>
        <w:rPr>
          <w:rFonts w:ascii="Arial" w:hAnsi="Arial" w:cs="Arial"/>
          <w:b/>
          <w:i/>
        </w:rPr>
        <w:t xml:space="preserve">2.   </w:t>
      </w:r>
      <w:r w:rsidR="00902580" w:rsidRPr="006E45B2">
        <w:rPr>
          <w:rFonts w:ascii="Arial" w:hAnsi="Arial" w:cs="Arial"/>
          <w:b/>
          <w:i/>
        </w:rPr>
        <w:t>VV schválil</w:t>
      </w:r>
    </w:p>
    <w:p w:rsidR="00902580" w:rsidRDefault="006E45B2" w:rsidP="00902580">
      <w:pPr>
        <w:pStyle w:val="Odstavecseseznamem"/>
        <w:numPr>
          <w:ilvl w:val="0"/>
          <w:numId w:val="2"/>
        </w:numPr>
        <w:tabs>
          <w:tab w:val="left" w:pos="1134"/>
        </w:tabs>
        <w:jc w:val="both"/>
        <w:rPr>
          <w:rFonts w:ascii="Arial" w:hAnsi="Arial" w:cs="Arial"/>
          <w:i/>
        </w:rPr>
      </w:pPr>
      <w:r>
        <w:rPr>
          <w:rFonts w:ascii="Arial" w:hAnsi="Arial" w:cs="Arial"/>
          <w:i/>
        </w:rPr>
        <w:t xml:space="preserve">Ekonomické záležitosti (viz příloha) </w:t>
      </w:r>
    </w:p>
    <w:p w:rsidR="00902580" w:rsidRDefault="00902580" w:rsidP="00902580">
      <w:pPr>
        <w:pStyle w:val="Odstavecseseznamem"/>
        <w:numPr>
          <w:ilvl w:val="0"/>
          <w:numId w:val="2"/>
        </w:numPr>
        <w:tabs>
          <w:tab w:val="left" w:pos="1134"/>
        </w:tabs>
        <w:jc w:val="both"/>
        <w:rPr>
          <w:rFonts w:ascii="Arial" w:hAnsi="Arial" w:cs="Arial"/>
          <w:i/>
        </w:rPr>
      </w:pPr>
      <w:r>
        <w:rPr>
          <w:rFonts w:ascii="Arial" w:hAnsi="Arial" w:cs="Arial"/>
          <w:i/>
        </w:rPr>
        <w:t xml:space="preserve">Zakoupení </w:t>
      </w:r>
      <w:r w:rsidR="006E45B2">
        <w:rPr>
          <w:rFonts w:ascii="Arial" w:hAnsi="Arial" w:cs="Arial"/>
          <w:i/>
        </w:rPr>
        <w:t>vysavače za stávající nefunkční pro úklid správní budovy OS ČUS</w:t>
      </w:r>
    </w:p>
    <w:p w:rsidR="000F7018" w:rsidRPr="00902580" w:rsidRDefault="000F7018" w:rsidP="006E45B2">
      <w:pPr>
        <w:pStyle w:val="Odstavecseseznamem"/>
        <w:tabs>
          <w:tab w:val="left" w:pos="1134"/>
        </w:tabs>
        <w:ind w:left="1080"/>
        <w:jc w:val="both"/>
        <w:rPr>
          <w:rFonts w:ascii="Arial" w:hAnsi="Arial" w:cs="Arial"/>
          <w:i/>
        </w:rPr>
      </w:pPr>
    </w:p>
    <w:p w:rsidR="001D41B6" w:rsidRDefault="005E3B45">
      <w:pPr>
        <w:rPr>
          <w:rFonts w:ascii="Arial" w:hAnsi="Arial" w:cs="Arial"/>
          <w:b/>
          <w:i/>
        </w:rPr>
      </w:pPr>
      <w:r>
        <w:rPr>
          <w:rFonts w:ascii="Arial" w:hAnsi="Arial" w:cs="Arial"/>
          <w:b/>
        </w:rPr>
        <w:t>3.</w:t>
      </w:r>
      <w:r w:rsidR="00980B58">
        <w:t xml:space="preserve">. </w:t>
      </w:r>
      <w:r w:rsidR="00902580" w:rsidRPr="00902580">
        <w:rPr>
          <w:rFonts w:ascii="Arial" w:hAnsi="Arial" w:cs="Arial"/>
          <w:b/>
          <w:i/>
        </w:rPr>
        <w:t>VV ukládá</w:t>
      </w:r>
    </w:p>
    <w:p w:rsidR="000A1142" w:rsidRDefault="00980B58" w:rsidP="00980B58">
      <w:pPr>
        <w:pStyle w:val="Odstavecseseznamem"/>
        <w:numPr>
          <w:ilvl w:val="0"/>
          <w:numId w:val="2"/>
        </w:numPr>
        <w:rPr>
          <w:rFonts w:ascii="Arial" w:hAnsi="Arial" w:cs="Arial"/>
          <w:i/>
        </w:rPr>
      </w:pPr>
      <w:r>
        <w:rPr>
          <w:rFonts w:ascii="Arial" w:hAnsi="Arial" w:cs="Arial"/>
          <w:i/>
        </w:rPr>
        <w:t xml:space="preserve">Předsedovi OS ČUS Zdeňku Dudovi při jednáních na OS ČUS všech úrovních ČUS o požadavku </w:t>
      </w:r>
      <w:r w:rsidRPr="00965963">
        <w:rPr>
          <w:rFonts w:ascii="Arial" w:hAnsi="Arial" w:cs="Arial"/>
          <w:b/>
          <w:bCs/>
          <w:iCs/>
        </w:rPr>
        <w:t>neposkytovat do dalších let servis a poradenství</w:t>
      </w:r>
      <w:r>
        <w:rPr>
          <w:rFonts w:ascii="Arial" w:hAnsi="Arial" w:cs="Arial"/>
          <w:i/>
        </w:rPr>
        <w:t xml:space="preserve"> při poskytování dotací nečlenům OS ČUS. Stejně tak členovi krajské rady Daliboru Hrabcovi </w:t>
      </w:r>
      <w:r w:rsidR="001C46AB">
        <w:rPr>
          <w:rFonts w:ascii="Arial" w:hAnsi="Arial" w:cs="Arial"/>
          <w:i/>
        </w:rPr>
        <w:t>při jednáních této organizace</w:t>
      </w:r>
    </w:p>
    <w:p w:rsidR="001C46AB" w:rsidRDefault="001C46AB" w:rsidP="001C46AB">
      <w:pPr>
        <w:pStyle w:val="Odstavecseseznamem"/>
        <w:ind w:left="1080" w:hanging="1080"/>
        <w:rPr>
          <w:rFonts w:ascii="Arial" w:hAnsi="Arial" w:cs="Arial"/>
          <w:b/>
          <w:i/>
        </w:rPr>
      </w:pPr>
      <w:r>
        <w:rPr>
          <w:rFonts w:ascii="Arial" w:hAnsi="Arial" w:cs="Arial"/>
          <w:b/>
          <w:i/>
        </w:rPr>
        <w:t>4.  VV vzal na vědomí</w:t>
      </w:r>
    </w:p>
    <w:p w:rsidR="001C46AB" w:rsidRDefault="001C46AB" w:rsidP="001C46AB">
      <w:pPr>
        <w:pStyle w:val="Odstavecseseznamem"/>
        <w:numPr>
          <w:ilvl w:val="0"/>
          <w:numId w:val="2"/>
        </w:numPr>
        <w:rPr>
          <w:rFonts w:ascii="Arial" w:hAnsi="Arial" w:cs="Arial"/>
          <w:i/>
        </w:rPr>
      </w:pPr>
      <w:r w:rsidRPr="00D51E21">
        <w:rPr>
          <w:rFonts w:ascii="Arial" w:hAnsi="Arial" w:cs="Arial"/>
          <w:i/>
        </w:rPr>
        <w:t xml:space="preserve">Sdělení zástupce Kontrolní komise, že si </w:t>
      </w:r>
      <w:r>
        <w:rPr>
          <w:rFonts w:ascii="Arial" w:hAnsi="Arial" w:cs="Arial"/>
          <w:i/>
        </w:rPr>
        <w:t>zvolila 8.12. za předsedu p. Jaroslava Kašného (TJ Slezan Frýdek-Místek, z.s.)</w:t>
      </w:r>
    </w:p>
    <w:p w:rsidR="001C46AB" w:rsidRPr="00D51E21" w:rsidRDefault="001C46AB" w:rsidP="001C46AB">
      <w:pPr>
        <w:pStyle w:val="Odstavecseseznamem"/>
        <w:numPr>
          <w:ilvl w:val="0"/>
          <w:numId w:val="2"/>
        </w:numPr>
        <w:rPr>
          <w:rFonts w:ascii="Arial" w:hAnsi="Arial" w:cs="Arial"/>
          <w:i/>
        </w:rPr>
      </w:pPr>
      <w:r>
        <w:rPr>
          <w:rFonts w:ascii="Arial" w:hAnsi="Arial" w:cs="Arial"/>
          <w:i/>
        </w:rPr>
        <w:t>Oprava plynového kotle v budově OS ČUS  - výměna ventilátoru</w:t>
      </w:r>
    </w:p>
    <w:p w:rsidR="00541568" w:rsidRDefault="00541568" w:rsidP="000A1142">
      <w:pPr>
        <w:rPr>
          <w:rFonts w:ascii="Arial" w:hAnsi="Arial" w:cs="Arial"/>
          <w:i/>
        </w:rPr>
      </w:pPr>
    </w:p>
    <w:p w:rsidR="000A1142" w:rsidRDefault="000A1142" w:rsidP="000A1142">
      <w:pPr>
        <w:rPr>
          <w:rFonts w:ascii="Arial" w:hAnsi="Arial" w:cs="Arial"/>
          <w:i/>
        </w:rPr>
      </w:pPr>
      <w:r>
        <w:rPr>
          <w:rFonts w:ascii="Arial" w:hAnsi="Arial" w:cs="Arial"/>
          <w:i/>
        </w:rPr>
        <w:tab/>
        <w:t>Příští schůze VV se uskuteční</w:t>
      </w:r>
      <w:r w:rsidR="006E45B2">
        <w:rPr>
          <w:rFonts w:ascii="Arial" w:hAnsi="Arial" w:cs="Arial"/>
          <w:i/>
        </w:rPr>
        <w:t xml:space="preserve"> v únoru dle epidemické situace, termín bude upřesněn. </w:t>
      </w:r>
    </w:p>
    <w:p w:rsidR="000A1142" w:rsidRDefault="000A1142" w:rsidP="000A1142">
      <w:pPr>
        <w:rPr>
          <w:rFonts w:ascii="Arial" w:hAnsi="Arial" w:cs="Arial"/>
          <w:i/>
        </w:rPr>
      </w:pPr>
    </w:p>
    <w:p w:rsidR="00541568" w:rsidRDefault="00541568" w:rsidP="000A1142">
      <w:pPr>
        <w:rPr>
          <w:rFonts w:ascii="Arial" w:hAnsi="Arial" w:cs="Arial"/>
          <w:i/>
        </w:rPr>
      </w:pPr>
    </w:p>
    <w:p w:rsidR="000A1142" w:rsidRDefault="000A1142" w:rsidP="000A1142">
      <w:pPr>
        <w:rPr>
          <w:rFonts w:ascii="Arial" w:hAnsi="Arial" w:cs="Arial"/>
          <w:i/>
        </w:rPr>
      </w:pPr>
      <w:r>
        <w:rPr>
          <w:rFonts w:ascii="Arial" w:hAnsi="Arial" w:cs="Arial"/>
          <w:i/>
        </w:rPr>
        <w:t xml:space="preserve">Ve Frýdku-Místku </w:t>
      </w:r>
      <w:r w:rsidR="006E45B2">
        <w:rPr>
          <w:rFonts w:ascii="Arial" w:hAnsi="Arial" w:cs="Arial"/>
          <w:i/>
        </w:rPr>
        <w:t>10</w:t>
      </w:r>
      <w:r>
        <w:rPr>
          <w:rFonts w:ascii="Arial" w:hAnsi="Arial" w:cs="Arial"/>
          <w:i/>
        </w:rPr>
        <w:t>.1</w:t>
      </w:r>
      <w:r w:rsidR="00980B58">
        <w:rPr>
          <w:rFonts w:ascii="Arial" w:hAnsi="Arial" w:cs="Arial"/>
          <w:i/>
        </w:rPr>
        <w:t>2</w:t>
      </w:r>
      <w:r>
        <w:rPr>
          <w:rFonts w:ascii="Arial" w:hAnsi="Arial" w:cs="Arial"/>
          <w:i/>
        </w:rPr>
        <w:t>.2021</w:t>
      </w:r>
    </w:p>
    <w:p w:rsidR="000A1142" w:rsidRDefault="000A1142" w:rsidP="000A1142">
      <w:pPr>
        <w:rPr>
          <w:rFonts w:ascii="Arial" w:hAnsi="Arial" w:cs="Arial"/>
          <w:i/>
        </w:rPr>
      </w:pPr>
      <w:r>
        <w:rPr>
          <w:rFonts w:ascii="Arial" w:hAnsi="Arial" w:cs="Arial"/>
          <w:i/>
        </w:rPr>
        <w:t>Zapsal: Jež</w:t>
      </w:r>
    </w:p>
    <w:p w:rsidR="000A1142" w:rsidRDefault="000A1142" w:rsidP="000A1142">
      <w:pPr>
        <w:rPr>
          <w:rFonts w:ascii="Arial" w:hAnsi="Arial" w:cs="Arial"/>
          <w:i/>
        </w:rPr>
      </w:pPr>
    </w:p>
    <w:p w:rsidR="00846B39" w:rsidRDefault="00846B39" w:rsidP="000A1142">
      <w:pPr>
        <w:rPr>
          <w:rFonts w:ascii="Arial" w:hAnsi="Arial" w:cs="Arial"/>
          <w:i/>
        </w:rPr>
      </w:pPr>
      <w:bookmarkStart w:id="0" w:name="_GoBack"/>
      <w:bookmarkEnd w:id="0"/>
    </w:p>
    <w:sectPr w:rsidR="0084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CD6"/>
    <w:multiLevelType w:val="hybridMultilevel"/>
    <w:tmpl w:val="AF8C14F4"/>
    <w:lvl w:ilvl="0" w:tplc="667404C8">
      <w:start w:val="2"/>
      <w:numFmt w:val="bullet"/>
      <w:lvlText w:val=""/>
      <w:lvlJc w:val="left"/>
      <w:pPr>
        <w:ind w:left="1080" w:hanging="360"/>
      </w:pPr>
      <w:rPr>
        <w:rFonts w:ascii="Symbol" w:eastAsia="Times New Roman"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EB91D4C"/>
    <w:multiLevelType w:val="hybridMultilevel"/>
    <w:tmpl w:val="64989776"/>
    <w:lvl w:ilvl="0" w:tplc="A872AA5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7072A"/>
    <w:multiLevelType w:val="hybridMultilevel"/>
    <w:tmpl w:val="8CDC4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FB084C"/>
    <w:multiLevelType w:val="hybridMultilevel"/>
    <w:tmpl w:val="E110BC0C"/>
    <w:lvl w:ilvl="0" w:tplc="45F09B2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882C7C"/>
    <w:multiLevelType w:val="hybridMultilevel"/>
    <w:tmpl w:val="4B8A3A84"/>
    <w:lvl w:ilvl="0" w:tplc="875E85A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1E5E78"/>
    <w:multiLevelType w:val="hybridMultilevel"/>
    <w:tmpl w:val="FCE68AC4"/>
    <w:lvl w:ilvl="0" w:tplc="04050015">
      <w:start w:val="2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5F"/>
    <w:rsid w:val="00032738"/>
    <w:rsid w:val="00040F22"/>
    <w:rsid w:val="0005286C"/>
    <w:rsid w:val="0006212A"/>
    <w:rsid w:val="000A1142"/>
    <w:rsid w:val="000A61A3"/>
    <w:rsid w:val="000F7018"/>
    <w:rsid w:val="001C46AB"/>
    <w:rsid w:val="001D41B6"/>
    <w:rsid w:val="002416AE"/>
    <w:rsid w:val="00253B15"/>
    <w:rsid w:val="00306D2B"/>
    <w:rsid w:val="00435974"/>
    <w:rsid w:val="00541568"/>
    <w:rsid w:val="005E3B45"/>
    <w:rsid w:val="006E45B2"/>
    <w:rsid w:val="00724D53"/>
    <w:rsid w:val="007C3915"/>
    <w:rsid w:val="00846B39"/>
    <w:rsid w:val="00902580"/>
    <w:rsid w:val="00965963"/>
    <w:rsid w:val="00980B58"/>
    <w:rsid w:val="00A872EB"/>
    <w:rsid w:val="00AB56E0"/>
    <w:rsid w:val="00AC7B20"/>
    <w:rsid w:val="00B17B53"/>
    <w:rsid w:val="00C40A76"/>
    <w:rsid w:val="00D865CD"/>
    <w:rsid w:val="00D8725F"/>
    <w:rsid w:val="00E06AFE"/>
    <w:rsid w:val="00FF4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D7508-D45F-49E4-AF0F-EB7DC27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725F"/>
    <w:pPr>
      <w:spacing w:after="0" w:line="240" w:lineRule="auto"/>
    </w:pPr>
    <w:rPr>
      <w:rFonts w:ascii="Times New Roman" w:eastAsia="Times New Roman" w:hAnsi="Times New Roman" w:cs="Times New Roman"/>
      <w:sz w:val="20"/>
      <w:szCs w:val="20"/>
    </w:rPr>
  </w:style>
  <w:style w:type="paragraph" w:styleId="Nadpis5">
    <w:name w:val="heading 5"/>
    <w:basedOn w:val="Normln"/>
    <w:next w:val="Normln"/>
    <w:link w:val="Nadpis5Char"/>
    <w:semiHidden/>
    <w:unhideWhenUsed/>
    <w:qFormat/>
    <w:rsid w:val="00D8725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D8725F"/>
    <w:rPr>
      <w:rFonts w:ascii="Times New Roman" w:eastAsia="Times New Roman" w:hAnsi="Times New Roman" w:cs="Times New Roman"/>
      <w:b/>
      <w:bCs/>
      <w:i/>
      <w:iCs/>
      <w:sz w:val="26"/>
      <w:szCs w:val="26"/>
    </w:rPr>
  </w:style>
  <w:style w:type="paragraph" w:styleId="Zkladntext">
    <w:name w:val="Body Text"/>
    <w:basedOn w:val="Normln"/>
    <w:link w:val="ZkladntextChar"/>
    <w:semiHidden/>
    <w:unhideWhenUsed/>
    <w:rsid w:val="00D8725F"/>
    <w:pPr>
      <w:jc w:val="center"/>
    </w:pPr>
    <w:rPr>
      <w:rFonts w:ascii="Arial" w:hAnsi="Arial" w:cs="Arial"/>
      <w:i/>
      <w:iCs/>
      <w:sz w:val="22"/>
    </w:rPr>
  </w:style>
  <w:style w:type="character" w:customStyle="1" w:styleId="ZkladntextChar">
    <w:name w:val="Základní text Char"/>
    <w:basedOn w:val="Standardnpsmoodstavce"/>
    <w:link w:val="Zkladntext"/>
    <w:semiHidden/>
    <w:rsid w:val="00D8725F"/>
    <w:rPr>
      <w:rFonts w:ascii="Arial" w:eastAsia="Times New Roman" w:hAnsi="Arial" w:cs="Arial"/>
      <w:i/>
      <w:iCs/>
      <w:szCs w:val="20"/>
    </w:rPr>
  </w:style>
  <w:style w:type="paragraph" w:styleId="Zkladntext2">
    <w:name w:val="Body Text 2"/>
    <w:basedOn w:val="Normln"/>
    <w:link w:val="Zkladntext2Char"/>
    <w:semiHidden/>
    <w:unhideWhenUsed/>
    <w:rsid w:val="00D8725F"/>
    <w:pPr>
      <w:spacing w:after="120" w:line="480" w:lineRule="auto"/>
    </w:pPr>
  </w:style>
  <w:style w:type="character" w:customStyle="1" w:styleId="Zkladntext2Char">
    <w:name w:val="Základní text 2 Char"/>
    <w:basedOn w:val="Standardnpsmoodstavce"/>
    <w:link w:val="Zkladntext2"/>
    <w:semiHidden/>
    <w:rsid w:val="00D8725F"/>
    <w:rPr>
      <w:rFonts w:ascii="Times New Roman" w:eastAsia="Times New Roman" w:hAnsi="Times New Roman" w:cs="Times New Roman"/>
      <w:sz w:val="20"/>
      <w:szCs w:val="20"/>
    </w:rPr>
  </w:style>
  <w:style w:type="paragraph" w:styleId="Odstavecseseznamem">
    <w:name w:val="List Paragraph"/>
    <w:basedOn w:val="Normln"/>
    <w:uiPriority w:val="34"/>
    <w:qFormat/>
    <w:rsid w:val="00D8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scz.cz/files/56Y2E.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B103-D2B2-4162-B910-3357044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267</Words>
  <Characters>1578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dc:creator>
  <cp:keywords/>
  <dc:description/>
  <cp:lastModifiedBy>Zdeněk</cp:lastModifiedBy>
  <cp:revision>17</cp:revision>
  <dcterms:created xsi:type="dcterms:W3CDTF">2021-10-08T09:20:00Z</dcterms:created>
  <dcterms:modified xsi:type="dcterms:W3CDTF">2021-12-14T08:34:00Z</dcterms:modified>
</cp:coreProperties>
</file>